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3B1" w:rsidRDefault="009223B1">
      <w:pPr>
        <w:rPr>
          <w:rFonts w:ascii="Times New Roman" w:hAnsi="Times New Roman" w:cs="Times New Roman"/>
          <w:b/>
          <w:u w:val="single"/>
        </w:rPr>
      </w:pPr>
    </w:p>
    <w:p w:rsidR="009223B1" w:rsidRDefault="009223B1">
      <w:pPr>
        <w:rPr>
          <w:rFonts w:ascii="Times New Roman" w:hAnsi="Times New Roman" w:cs="Times New Roman"/>
          <w:b/>
          <w:u w:val="single"/>
        </w:rPr>
      </w:pPr>
    </w:p>
    <w:p w:rsidR="009223B1" w:rsidRDefault="009223B1">
      <w:pPr>
        <w:rPr>
          <w:rFonts w:ascii="Times New Roman" w:hAnsi="Times New Roman" w:cs="Times New Roman"/>
          <w:b/>
          <w:u w:val="single"/>
        </w:rPr>
      </w:pPr>
    </w:p>
    <w:p w:rsidR="00F00670" w:rsidRPr="00A85273" w:rsidRDefault="0036159B">
      <w:pPr>
        <w:rPr>
          <w:rFonts w:ascii="Times New Roman" w:hAnsi="Times New Roman" w:cs="Times New Roman"/>
          <w:b/>
          <w:u w:val="single"/>
        </w:rPr>
      </w:pPr>
      <w:r w:rsidRPr="00A85273">
        <w:rPr>
          <w:rFonts w:ascii="Times New Roman" w:hAnsi="Times New Roman" w:cs="Times New Roman"/>
          <w:b/>
          <w:u w:val="single"/>
        </w:rPr>
        <w:t xml:space="preserve">REGULAMIN SAMORZĄDU UCZNIOWSKIEGO </w:t>
      </w:r>
      <w:r w:rsidR="00F40CE5">
        <w:rPr>
          <w:rFonts w:ascii="Times New Roman" w:hAnsi="Times New Roman" w:cs="Times New Roman"/>
          <w:b/>
          <w:u w:val="single"/>
        </w:rPr>
        <w:t xml:space="preserve">SZKOŁY POLSKIEJ </w:t>
      </w:r>
      <w:r w:rsidR="008B3223">
        <w:rPr>
          <w:rFonts w:ascii="Times New Roman" w:hAnsi="Times New Roman" w:cs="Times New Roman"/>
          <w:b/>
          <w:u w:val="single"/>
        </w:rPr>
        <w:t>W HELSINKACH</w:t>
      </w:r>
    </w:p>
    <w:p w:rsidR="0036159B" w:rsidRPr="00A85273" w:rsidRDefault="0036159B">
      <w:pPr>
        <w:rPr>
          <w:rFonts w:ascii="Times New Roman" w:hAnsi="Times New Roman" w:cs="Times New Roman"/>
        </w:rPr>
      </w:pPr>
    </w:p>
    <w:p w:rsidR="009223B1" w:rsidRDefault="009223B1">
      <w:pPr>
        <w:rPr>
          <w:rFonts w:ascii="Times New Roman" w:hAnsi="Times New Roman" w:cs="Times New Roman"/>
          <w:b/>
          <w:color w:val="373737"/>
          <w:sz w:val="23"/>
          <w:szCs w:val="23"/>
        </w:rPr>
      </w:pPr>
    </w:p>
    <w:p w:rsidR="0036159B" w:rsidRPr="00A85273" w:rsidRDefault="0036159B">
      <w:pPr>
        <w:rPr>
          <w:rFonts w:ascii="Times New Roman" w:hAnsi="Times New Roman" w:cs="Times New Roman"/>
          <w:b/>
          <w:color w:val="373737"/>
          <w:sz w:val="23"/>
          <w:szCs w:val="23"/>
        </w:rPr>
      </w:pPr>
      <w:r w:rsidRPr="00A85273">
        <w:rPr>
          <w:rFonts w:ascii="Times New Roman" w:hAnsi="Times New Roman" w:cs="Times New Roman"/>
          <w:b/>
          <w:color w:val="373737"/>
          <w:sz w:val="23"/>
          <w:szCs w:val="23"/>
        </w:rPr>
        <w:t>l. Postanowienia ogólne</w:t>
      </w:r>
    </w:p>
    <w:p w:rsidR="0036159B" w:rsidRPr="00A85273" w:rsidRDefault="0036159B">
      <w:pPr>
        <w:rPr>
          <w:rFonts w:ascii="Times New Roman" w:hAnsi="Times New Roman" w:cs="Times New Roman"/>
          <w:sz w:val="24"/>
          <w:szCs w:val="24"/>
        </w:rPr>
      </w:pPr>
      <w:r w:rsidRPr="00A85273">
        <w:rPr>
          <w:rFonts w:ascii="Times New Roman" w:hAnsi="Times New Roman" w:cs="Times New Roman"/>
          <w:sz w:val="24"/>
          <w:szCs w:val="24"/>
        </w:rPr>
        <w:t xml:space="preserve">1.Samorząd Uczniowski (zwany dalej Samorządem) jest reprezentacją uczniów </w:t>
      </w:r>
      <w:r w:rsidR="00F40CE5">
        <w:rPr>
          <w:rFonts w:ascii="Times New Roman" w:hAnsi="Times New Roman" w:cs="Times New Roman"/>
          <w:sz w:val="24"/>
          <w:szCs w:val="24"/>
        </w:rPr>
        <w:t>Szkoły Polskiej</w:t>
      </w:r>
      <w:r w:rsidRPr="00A85273">
        <w:rPr>
          <w:rFonts w:ascii="Times New Roman" w:hAnsi="Times New Roman" w:cs="Times New Roman"/>
          <w:sz w:val="24"/>
          <w:szCs w:val="24"/>
        </w:rPr>
        <w:t xml:space="preserve"> i działa w oparciu o prawo oświatowe (art.55 Ustawa o systemie oświaty z dn. 7 września, 1991 r. - Dz.U.nr 95,poz.425 z pozn.zm</w:t>
      </w:r>
    </w:p>
    <w:p w:rsidR="0036159B" w:rsidRPr="00A85273" w:rsidRDefault="0036159B">
      <w:pPr>
        <w:rPr>
          <w:rFonts w:ascii="Times New Roman" w:hAnsi="Times New Roman" w:cs="Times New Roman"/>
          <w:sz w:val="24"/>
          <w:szCs w:val="24"/>
        </w:rPr>
      </w:pPr>
      <w:r w:rsidRPr="00A85273">
        <w:rPr>
          <w:rFonts w:ascii="Times New Roman" w:hAnsi="Times New Roman" w:cs="Times New Roman"/>
          <w:sz w:val="24"/>
          <w:szCs w:val="24"/>
        </w:rPr>
        <w:t xml:space="preserve">2.Samorząd tworzą wszyscy uczniowie szkoły reprezentowani przez organy samorządu </w:t>
      </w:r>
    </w:p>
    <w:p w:rsidR="0036159B" w:rsidRPr="00A85273" w:rsidRDefault="0036159B">
      <w:pPr>
        <w:rPr>
          <w:rFonts w:ascii="Times New Roman" w:hAnsi="Times New Roman" w:cs="Times New Roman"/>
          <w:color w:val="373737"/>
          <w:sz w:val="23"/>
          <w:szCs w:val="23"/>
        </w:rPr>
      </w:pPr>
      <w:r w:rsidRPr="00A85273">
        <w:rPr>
          <w:rFonts w:ascii="Times New Roman" w:hAnsi="Times New Roman" w:cs="Times New Roman"/>
          <w:color w:val="373737"/>
          <w:sz w:val="23"/>
          <w:szCs w:val="23"/>
        </w:rPr>
        <w:t>3.Opiekuna Samorządu szkolnego, spośród rady pedag</w:t>
      </w:r>
      <w:r w:rsidR="00F40CE5">
        <w:rPr>
          <w:rFonts w:ascii="Times New Roman" w:hAnsi="Times New Roman" w:cs="Times New Roman"/>
          <w:color w:val="373737"/>
          <w:sz w:val="23"/>
          <w:szCs w:val="23"/>
        </w:rPr>
        <w:t>ogicznej, wyznacza kierownik SP</w:t>
      </w:r>
      <w:r w:rsidRPr="00A85273">
        <w:rPr>
          <w:rFonts w:ascii="Times New Roman" w:hAnsi="Times New Roman" w:cs="Times New Roman"/>
          <w:color w:val="373737"/>
          <w:sz w:val="23"/>
          <w:szCs w:val="23"/>
        </w:rPr>
        <w:t xml:space="preserve">, po zasięgnięciu opinii samorządu </w:t>
      </w:r>
    </w:p>
    <w:p w:rsidR="00A85273" w:rsidRDefault="00A85273">
      <w:pPr>
        <w:rPr>
          <w:rFonts w:ascii="Times New Roman" w:hAnsi="Times New Roman" w:cs="Times New Roman"/>
          <w:b/>
          <w:color w:val="373737"/>
          <w:sz w:val="23"/>
          <w:szCs w:val="23"/>
        </w:rPr>
      </w:pPr>
    </w:p>
    <w:p w:rsidR="00A85273" w:rsidRDefault="00A85273">
      <w:pPr>
        <w:rPr>
          <w:rFonts w:ascii="Times New Roman" w:hAnsi="Times New Roman" w:cs="Times New Roman"/>
          <w:b/>
          <w:color w:val="373737"/>
          <w:sz w:val="23"/>
          <w:szCs w:val="23"/>
        </w:rPr>
      </w:pPr>
      <w:r w:rsidRPr="00A85273">
        <w:rPr>
          <w:rFonts w:ascii="Times New Roman" w:hAnsi="Times New Roman" w:cs="Times New Roman"/>
          <w:b/>
          <w:color w:val="373737"/>
          <w:sz w:val="23"/>
          <w:szCs w:val="23"/>
        </w:rPr>
        <w:t>II. Wybory do organów Samorządu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1. Wybory do organów Samorządu przeprowadzane są we wrześniu 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2. Kadencja rad klasowych i zarządu trwa 1 rok 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3. Powołanie zarządu samorządu następuje w wyniku wyborów powszechnych i równych, tajnych w klasach Gimnazjum i Liceum 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4. W wyniku wyborów do władz Samorządu wchodzą według liczby głosów: 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przewodniczący 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zastępca przewodniczącego </w:t>
      </w:r>
    </w:p>
    <w:p w:rsidR="00A85273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sekretarz / rzecznik praw ucznia </w:t>
      </w:r>
    </w:p>
    <w:p w:rsidR="000A4C0B" w:rsidRDefault="000A4C0B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5. Spotkania Samorządu powinny odbywać się według potrzeb Zebrania zwoływane są przez opiekuna Samorządu </w:t>
      </w:r>
    </w:p>
    <w:p w:rsidR="00B02301" w:rsidRDefault="00B02301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9223B1" w:rsidRDefault="009223B1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9223B1" w:rsidRDefault="009223B1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9223B1" w:rsidRDefault="009223B1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9223B1" w:rsidRDefault="009223B1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 w:rsidRPr="00B02301">
        <w:rPr>
          <w:rFonts w:ascii="Helvetica" w:hAnsi="Helvetica" w:cs="Helvetica"/>
          <w:b/>
          <w:color w:val="373737"/>
          <w:sz w:val="23"/>
          <w:szCs w:val="23"/>
        </w:rPr>
        <w:lastRenderedPageBreak/>
        <w:t>III.</w:t>
      </w:r>
      <w:r w:rsidR="000F2913">
        <w:rPr>
          <w:rFonts w:ascii="Helvetica" w:hAnsi="Helvetica" w:cs="Helvetica"/>
          <w:b/>
          <w:color w:val="373737"/>
          <w:sz w:val="23"/>
          <w:szCs w:val="23"/>
        </w:rPr>
        <w:t xml:space="preserve"> </w:t>
      </w:r>
      <w:r w:rsidRPr="00B02301">
        <w:rPr>
          <w:rFonts w:ascii="Helvetica" w:hAnsi="Helvetica" w:cs="Helvetica"/>
          <w:b/>
          <w:color w:val="373737"/>
          <w:sz w:val="23"/>
          <w:szCs w:val="23"/>
        </w:rPr>
        <w:t>Prawa Samorządu</w:t>
      </w:r>
      <w:r>
        <w:rPr>
          <w:rFonts w:ascii="Helvetica" w:hAnsi="Helvetica" w:cs="Helvetica"/>
          <w:color w:val="373737"/>
          <w:sz w:val="23"/>
          <w:szCs w:val="23"/>
        </w:rPr>
        <w:t xml:space="preserve">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>1.Samorząd m</w:t>
      </w:r>
      <w:r w:rsidR="00F40CE5">
        <w:rPr>
          <w:rFonts w:ascii="Helvetica" w:hAnsi="Helvetica" w:cs="Helvetica"/>
          <w:color w:val="373737"/>
          <w:sz w:val="23"/>
          <w:szCs w:val="23"/>
        </w:rPr>
        <w:t>oże przedstawić Kierownikowi SP</w:t>
      </w:r>
      <w:r>
        <w:rPr>
          <w:rFonts w:ascii="Helvetica" w:hAnsi="Helvetica" w:cs="Helvetica"/>
          <w:color w:val="373737"/>
          <w:sz w:val="23"/>
          <w:szCs w:val="23"/>
        </w:rPr>
        <w:t xml:space="preserve"> i Radzie Pedagogicznej wnioski i opinie we wszystkich sprawach szkoły, szczególnie dotyczących takich praw uczniów jak: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prawo do zapoznania </w:t>
      </w:r>
      <w:proofErr w:type="spellStart"/>
      <w:r>
        <w:rPr>
          <w:rFonts w:ascii="Helvetica" w:hAnsi="Helvetica" w:cs="Helvetica"/>
          <w:color w:val="373737"/>
          <w:sz w:val="23"/>
          <w:szCs w:val="23"/>
        </w:rPr>
        <w:t>sie</w:t>
      </w:r>
      <w:proofErr w:type="spellEnd"/>
      <w:r>
        <w:rPr>
          <w:rFonts w:ascii="Helvetica" w:hAnsi="Helvetica" w:cs="Helvetica"/>
          <w:color w:val="373737"/>
          <w:sz w:val="23"/>
          <w:szCs w:val="23"/>
        </w:rPr>
        <w:t xml:space="preserve"> z programem nauczania, z jego treścią, celem i stawianymi wymogami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prawo do jawnej i umotywowanej oceny postępów w nauce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prawo zgłaszania wniosków do regulaminu ucznia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prawo redagowania i wydawania gazetki szkolnej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2.Samorząd współpracuje z innymi organizacjami działającymi na terenie szkoły </w:t>
      </w:r>
    </w:p>
    <w:p w:rsidR="00CD076A" w:rsidRPr="00CD076A" w:rsidRDefault="00CD076A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b/>
          <w:sz w:val="24"/>
          <w:szCs w:val="24"/>
        </w:rPr>
        <w:t>IV.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76A">
        <w:rPr>
          <w:rFonts w:ascii="Times New Roman" w:hAnsi="Times New Roman" w:cs="Times New Roman"/>
          <w:b/>
          <w:sz w:val="24"/>
          <w:szCs w:val="24"/>
        </w:rPr>
        <w:t>Zadania opiekuna Samorządu Uczniowskiego</w:t>
      </w:r>
      <w:r w:rsidRPr="00CD07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1.Opiekun Samorządu szkolnego: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- czuwa nad całokształtem prac Samorządu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- zwołuje zebrania Samorządu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>- pośredniczy w rozmowach z Radą Pedagogiczną i Kierownikiem szkoły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 - inspiruje pracę Samorządu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b/>
          <w:sz w:val="24"/>
          <w:szCs w:val="24"/>
        </w:rPr>
        <w:t>V. Przepisy końcowe</w:t>
      </w:r>
      <w:r w:rsidRPr="00CD07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>1.Sprawy wymagające współdziałania Rad</w:t>
      </w:r>
      <w:r w:rsidR="00F40CE5">
        <w:rPr>
          <w:rFonts w:ascii="Times New Roman" w:hAnsi="Times New Roman" w:cs="Times New Roman"/>
          <w:sz w:val="24"/>
          <w:szCs w:val="24"/>
        </w:rPr>
        <w:t>y Pedagogicznej i Kierownika SP</w:t>
      </w:r>
      <w:r w:rsidRPr="00CD076A">
        <w:rPr>
          <w:rFonts w:ascii="Times New Roman" w:hAnsi="Times New Roman" w:cs="Times New Roman"/>
          <w:sz w:val="24"/>
          <w:szCs w:val="24"/>
        </w:rPr>
        <w:t xml:space="preserve"> z Samorządem uczni</w:t>
      </w:r>
      <w:r>
        <w:rPr>
          <w:rFonts w:ascii="Times New Roman" w:hAnsi="Times New Roman" w:cs="Times New Roman"/>
          <w:sz w:val="24"/>
          <w:szCs w:val="24"/>
        </w:rPr>
        <w:t>owskim powinny być</w:t>
      </w:r>
      <w:r w:rsidRPr="00CD076A">
        <w:rPr>
          <w:rFonts w:ascii="Times New Roman" w:hAnsi="Times New Roman" w:cs="Times New Roman"/>
          <w:sz w:val="24"/>
          <w:szCs w:val="24"/>
        </w:rPr>
        <w:t xml:space="preserve"> rozpatrywane przy udziale wszystkich stron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</w:rPr>
        <w:t>Regulamin Samorządu nie może być</w:t>
      </w:r>
      <w:r w:rsidRPr="00CD076A">
        <w:rPr>
          <w:rFonts w:ascii="Times New Roman" w:hAnsi="Times New Roman" w:cs="Times New Roman"/>
          <w:sz w:val="24"/>
          <w:szCs w:val="24"/>
        </w:rPr>
        <w:t xml:space="preserve"> sprzeczny ze Statutem Szkoły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 3.Regulamin jest uchwalany na zebraniu Samorządu szkolnego w głosowaniu, większością głosów</w:t>
      </w:r>
    </w:p>
    <w:p w:rsidR="00CD076A" w:rsidRPr="00A85273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 4.Artykuły regulaminu Samorządu Uczniowskiego mogą zostać zmienione, uzupełnione lu</w:t>
      </w:r>
      <w:r w:rsidR="00F40CE5">
        <w:rPr>
          <w:rFonts w:ascii="Times New Roman" w:hAnsi="Times New Roman" w:cs="Times New Roman"/>
          <w:sz w:val="24"/>
          <w:szCs w:val="24"/>
        </w:rPr>
        <w:t>b odrzucone przez Kierownika SP</w:t>
      </w:r>
      <w:bookmarkStart w:id="0" w:name="_GoBack"/>
      <w:bookmarkEnd w:id="0"/>
      <w:r w:rsidRPr="00CD076A">
        <w:rPr>
          <w:rFonts w:ascii="Times New Roman" w:hAnsi="Times New Roman" w:cs="Times New Roman"/>
          <w:sz w:val="24"/>
          <w:szCs w:val="24"/>
        </w:rPr>
        <w:t>, Radę Pedagogic</w:t>
      </w:r>
      <w:r>
        <w:rPr>
          <w:rFonts w:ascii="Times New Roman" w:hAnsi="Times New Roman" w:cs="Times New Roman"/>
          <w:sz w:val="24"/>
          <w:szCs w:val="24"/>
        </w:rPr>
        <w:t>zną po konsultacji z Samorządem.</w:t>
      </w:r>
    </w:p>
    <w:sectPr w:rsidR="00CD076A" w:rsidRPr="00A85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59B"/>
    <w:rsid w:val="000A4C0B"/>
    <w:rsid w:val="000F2913"/>
    <w:rsid w:val="0036159B"/>
    <w:rsid w:val="0085611A"/>
    <w:rsid w:val="008B3223"/>
    <w:rsid w:val="009223B1"/>
    <w:rsid w:val="00A85273"/>
    <w:rsid w:val="00B02301"/>
    <w:rsid w:val="00CD076A"/>
    <w:rsid w:val="00F00670"/>
    <w:rsid w:val="00F4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Anastazja Patryk</cp:lastModifiedBy>
  <cp:revision>2</cp:revision>
  <cp:lastPrinted>2015-09-11T08:16:00Z</cp:lastPrinted>
  <dcterms:created xsi:type="dcterms:W3CDTF">2019-11-02T13:58:00Z</dcterms:created>
  <dcterms:modified xsi:type="dcterms:W3CDTF">2019-11-02T13:58:00Z</dcterms:modified>
</cp:coreProperties>
</file>